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  <w:t>成都市龙泉驿区2021年上半年区级医院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  <w:t>公开招聘工作人员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eastAsia="zh-CN" w:bidi="ar"/>
        </w:rPr>
        <w:t>面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  <w:t>试考核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  <w:t>考生健康情况申报卡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  <w:lang w:bidi="a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1.考前14天到现在，您是否有以下症状，请在相应的“□”中划“√”。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highlight w:val="none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发热（≥37.3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  <w:lang w:bidi="ar"/>
        </w:rPr>
        <w:t>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咳嗽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嗓子痛（咽痛）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胸闷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呼吸困难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highlight w:val="none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恶心呕吐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腹泻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其他症状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无上述症状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2.考前14天是否是有过中高风险地区及重点地区旅居史？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highlight w:val="none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是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48"/>
          <w:szCs w:val="48"/>
          <w:highlight w:val="none"/>
          <w:lang w:bidi="ar"/>
        </w:rPr>
        <w:t>□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01" w:leftChars="267" w:hanging="140" w:hangingChars="5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3.考前14天内您是否曾与新冠肺炎确诊病例、疑似病例和无症状感染者有接触史？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否       若选择“是”，最后接触时间：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4.考前14天内您是否有过本地病例持续传播地区的旅居史？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否       若选择“是”，返蓉时间：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日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5.考前14天内您是否乘坐过疫情防控寻人车（班）次？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否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6. 考前14天内您是否与有中高风险地区人员有接触史？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是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sym w:font="Wingdings 2" w:char="00A3"/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否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若选择“是”，地区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最后接触时间：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我已阅知本申报卡所列事项，并确认以上申报内容准确真实。如有不实，本人愿意承担相关法律责任。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报考单位及岗位：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5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>考生本人签字：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lang w:bidi="ar"/>
        </w:rPr>
        <w:t xml:space="preserve"> 联系电话：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  <w:highlight w:val="none"/>
          <w:u w:val="single"/>
          <w:lang w:bidi="ar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 xml:space="preserve">                                     2021年7月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550D5"/>
    <w:rsid w:val="25714258"/>
    <w:rsid w:val="68C5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2021-07-05T08:10:00Z</dcterms:created>
  <dc:creator>卡戎</dc:creator>
  <cp:lastModifiedBy>卡戎</cp:lastModifiedBy>
  <dcterms:modified xsi:type="dcterms:W3CDTF">2021-07-05T08:24:11Z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